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34" w:rsidRPr="00A065DB" w:rsidRDefault="00A065DB" w:rsidP="00A065DB">
      <w:pPr>
        <w:jc w:val="center"/>
        <w:rPr>
          <w:rFonts w:ascii="Comic Sans MS" w:hAnsi="Comic Sans MS"/>
          <w:b/>
          <w:color w:val="7030A0"/>
          <w:sz w:val="36"/>
        </w:rPr>
      </w:pPr>
      <w:r w:rsidRPr="00A065DB">
        <w:rPr>
          <w:rFonts w:ascii="Comic Sans MS" w:hAnsi="Comic Sans MS"/>
          <w:b/>
          <w:color w:val="7030A0"/>
          <w:sz w:val="36"/>
        </w:rPr>
        <w:t>ÖĞRENME STİLLERİ</w:t>
      </w:r>
    </w:p>
    <w:p w:rsidR="00A065DB" w:rsidRPr="00A065DB" w:rsidRDefault="00A065DB" w:rsidP="00A065DB">
      <w:pPr>
        <w:rPr>
          <w:rFonts w:ascii="Comic Sans MS" w:hAnsi="Comic Sans MS" w:cs="Times New Roman"/>
          <w:sz w:val="20"/>
        </w:rPr>
      </w:pPr>
      <w:r w:rsidRPr="00A065DB">
        <w:rPr>
          <w:rFonts w:ascii="Comic Sans MS" w:hAnsi="Comic Sans MS" w:cs="Times New Roman"/>
          <w:sz w:val="20"/>
        </w:rPr>
        <w:t xml:space="preserve">Bir kişinin en kolay ve iyi öğrendiği yol; onun ÖĞRENME </w:t>
      </w:r>
      <w:proofErr w:type="spellStart"/>
      <w:r w:rsidRPr="00A065DB">
        <w:rPr>
          <w:rFonts w:ascii="Comic Sans MS" w:hAnsi="Comic Sans MS" w:cs="Times New Roman"/>
          <w:sz w:val="20"/>
        </w:rPr>
        <w:t>STİLİdir</w:t>
      </w:r>
      <w:proofErr w:type="spellEnd"/>
      <w:r w:rsidRPr="00A065DB">
        <w:rPr>
          <w:rFonts w:ascii="Comic Sans MS" w:hAnsi="Comic Sans MS" w:cs="Times New Roman"/>
          <w:sz w:val="20"/>
        </w:rPr>
        <w:t xml:space="preserve">. </w:t>
      </w:r>
    </w:p>
    <w:p w:rsidR="00A065DB" w:rsidRPr="00A065DB" w:rsidRDefault="00A065DB" w:rsidP="00A065DB">
      <w:pPr>
        <w:rPr>
          <w:rFonts w:ascii="Comic Sans MS" w:hAnsi="Comic Sans MS" w:cs="Times New Roman"/>
          <w:sz w:val="20"/>
        </w:rPr>
      </w:pPr>
      <w:r w:rsidRPr="00A065DB">
        <w:rPr>
          <w:rFonts w:ascii="Comic Sans MS" w:hAnsi="Comic Sans MS" w:cs="Times New Roman"/>
          <w:sz w:val="20"/>
        </w:rPr>
        <w:t>Kendi öğrenme stilinin farkında olan öğrenci öğrenmek için neye ihtiyacı olduğunu, öğrenmek için nasıl bir yol izlemesi gerektiğini bilir.</w:t>
      </w:r>
    </w:p>
    <w:p w:rsidR="00A065DB" w:rsidRPr="00A065DB" w:rsidRDefault="00A065DB" w:rsidP="00A065DB">
      <w:pPr>
        <w:jc w:val="center"/>
        <w:rPr>
          <w:rFonts w:ascii="Comic Sans MS" w:hAnsi="Comic Sans MS" w:cs="Arial"/>
          <w:b/>
          <w:color w:val="7030A0"/>
        </w:rPr>
      </w:pPr>
      <w:r w:rsidRPr="00A065DB">
        <w:rPr>
          <w:rFonts w:ascii="Comic Sans MS" w:hAnsi="Comic Sans MS" w:cs="Times New Roman"/>
          <w:b/>
          <w:color w:val="7030A0"/>
        </w:rPr>
        <w:t>PEK</w:t>
      </w:r>
      <w:r w:rsidRPr="00A065DB">
        <w:rPr>
          <w:rFonts w:ascii="Comic Sans MS" w:hAnsi="Comic Sans MS" w:cs="Arial"/>
          <w:b/>
          <w:color w:val="7030A0"/>
        </w:rPr>
        <w:t>İ SEN ÖĞRENME STİLİNİ BİLİYOR MUSUN</w:t>
      </w:r>
      <w:proofErr w:type="gramStart"/>
      <w:r w:rsidRPr="00A065DB">
        <w:rPr>
          <w:rFonts w:ascii="Comic Sans MS" w:hAnsi="Comic Sans MS" w:cs="Arial"/>
          <w:b/>
          <w:color w:val="7030A0"/>
        </w:rPr>
        <w:t>??</w:t>
      </w:r>
      <w:proofErr w:type="gramEnd"/>
    </w:p>
    <w:p w:rsidR="00A065DB" w:rsidRPr="00A065DB" w:rsidRDefault="00A065DB" w:rsidP="00A065DB">
      <w:pPr>
        <w:jc w:val="center"/>
        <w:rPr>
          <w:rFonts w:ascii="Comic Sans MS" w:hAnsi="Comic Sans MS" w:cs="Arial"/>
          <w:b/>
          <w:color w:val="FFC000"/>
        </w:rPr>
      </w:pPr>
      <w:r w:rsidRPr="00A065DB">
        <w:rPr>
          <w:rFonts w:ascii="Comic Sans MS" w:hAnsi="Comic Sans MS" w:cs="Arial"/>
          <w:b/>
          <w:color w:val="FFC000"/>
        </w:rPr>
        <w:t>GÖRSEL ÖĞRENME STİLİ</w:t>
      </w:r>
    </w:p>
    <w:p w:rsidR="00A065DB" w:rsidRPr="00A065DB" w:rsidRDefault="00A065DB" w:rsidP="00A065DB">
      <w:pPr>
        <w:jc w:val="center"/>
        <w:rPr>
          <w:rFonts w:ascii="Comic Sans MS" w:hAnsi="Comic Sans MS" w:cs="Arial"/>
          <w:sz w:val="20"/>
        </w:rPr>
      </w:pPr>
      <w:r w:rsidRPr="00A065DB">
        <w:rPr>
          <w:rFonts w:ascii="Comic Sans MS" w:hAnsi="Comic Sans MS" w:cs="Arial"/>
          <w:sz w:val="20"/>
        </w:rPr>
        <w:t>Görsel öğrenme biçimine yatkın kişiler ders esnasında not aldıklarında konuyu daha rahat öğrenip hafızalarında kalıcı kılabilirler.</w:t>
      </w:r>
    </w:p>
    <w:p w:rsidR="00A065DB" w:rsidRPr="00A065DB" w:rsidRDefault="00A065DB" w:rsidP="00A065DB">
      <w:pPr>
        <w:jc w:val="center"/>
        <w:rPr>
          <w:rFonts w:ascii="Comic Sans MS" w:hAnsi="Comic Sans MS" w:cs="Arial"/>
          <w:sz w:val="20"/>
        </w:rPr>
      </w:pPr>
      <w:r w:rsidRPr="00A065DB">
        <w:rPr>
          <w:rFonts w:ascii="Comic Sans MS" w:hAnsi="Comic Sans MS" w:cs="Arial"/>
          <w:sz w:val="20"/>
        </w:rPr>
        <w:t>Özetler ve önemli notlar şeklinde çalışmaları verimli olur.</w:t>
      </w:r>
    </w:p>
    <w:p w:rsidR="00A065DB" w:rsidRPr="00A065DB" w:rsidRDefault="00A065DB" w:rsidP="00A065DB">
      <w:pPr>
        <w:jc w:val="center"/>
        <w:rPr>
          <w:rFonts w:ascii="Comic Sans MS" w:hAnsi="Comic Sans MS" w:cs="Arial"/>
          <w:sz w:val="20"/>
        </w:rPr>
      </w:pPr>
      <w:r w:rsidRPr="00A065DB">
        <w:rPr>
          <w:rFonts w:ascii="Comic Sans MS" w:hAnsi="Comic Sans MS" w:cs="Arial"/>
          <w:sz w:val="20"/>
        </w:rPr>
        <w:t>Önemli gördükleri bölümleri renkli kalemlerle işaretlediklerinde daha rahat öğrenirler.</w:t>
      </w:r>
    </w:p>
    <w:p w:rsidR="00A065DB" w:rsidRPr="00A065DB" w:rsidRDefault="00A065DB" w:rsidP="00A065DB">
      <w:pPr>
        <w:jc w:val="center"/>
        <w:rPr>
          <w:rFonts w:ascii="Comic Sans MS" w:hAnsi="Comic Sans MS" w:cs="Arial"/>
          <w:sz w:val="20"/>
        </w:rPr>
      </w:pPr>
      <w:r w:rsidRPr="00A065DB">
        <w:rPr>
          <w:rFonts w:ascii="Comic Sans MS" w:hAnsi="Comic Sans MS" w:cs="Arial"/>
          <w:sz w:val="20"/>
        </w:rPr>
        <w:t>Bir problemi çözerken, çözüm aşamaları hakkında notlar alabilirler. Bu sayede keşfettikleri yöntemleri de kalıcı kılabilirler.</w:t>
      </w:r>
    </w:p>
    <w:p w:rsidR="00A065DB" w:rsidRDefault="00A065DB" w:rsidP="00A065DB">
      <w:pPr>
        <w:jc w:val="center"/>
        <w:rPr>
          <w:rFonts w:ascii="Comic Sans MS" w:hAnsi="Comic Sans MS" w:cs="Arial"/>
          <w:sz w:val="20"/>
        </w:rPr>
      </w:pPr>
      <w:r w:rsidRPr="00A065DB">
        <w:rPr>
          <w:rFonts w:ascii="Comic Sans MS" w:hAnsi="Comic Sans MS" w:cs="Arial"/>
          <w:sz w:val="20"/>
        </w:rPr>
        <w:t>Şemalardan, sembollerden, şekillerden ve grafiklerden yardım alarak çalışmaları etkili olur.</w:t>
      </w:r>
    </w:p>
    <w:p w:rsidR="00A065DB" w:rsidRPr="00A065DB" w:rsidRDefault="00A065DB" w:rsidP="00A065DB">
      <w:pPr>
        <w:jc w:val="center"/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1081405</wp:posOffset>
            </wp:positionH>
            <wp:positionV relativeFrom="margin">
              <wp:posOffset>4643755</wp:posOffset>
            </wp:positionV>
            <wp:extent cx="2072640" cy="1238250"/>
            <wp:effectExtent l="19050" t="0" r="3810" b="0"/>
            <wp:wrapSquare wrapText="bothSides"/>
            <wp:docPr id="4" name="Resim 4" descr="Yasemin Üzüm: Mar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semin Üzüm: Mart 20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5DB" w:rsidRDefault="0088103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Öğrenme Stili Testi Yap, Öğrenme Stilini Keşfet! | MentalUP" style="width:24pt;height:24pt"/>
        </w:pict>
      </w:r>
      <w:r w:rsidR="00A065DB" w:rsidRPr="00A065DB">
        <w:t xml:space="preserve"> </w:t>
      </w:r>
      <w:r>
        <w:pict>
          <v:shape id="_x0000_i1026" type="#_x0000_t75" alt="Öğrenme Stili Testi" style="width:24pt;height:24pt"/>
        </w:pict>
      </w:r>
      <w:r w:rsidR="00A065DB" w:rsidRPr="00A065DB">
        <w:t xml:space="preserve"> </w:t>
      </w:r>
      <w:r>
        <w:pict>
          <v:shape id="_x0000_i1027" type="#_x0000_t75" alt="Öğrenme Stili Testi" style="width:24pt;height:24pt"/>
        </w:pict>
      </w:r>
      <w:r w:rsidR="00A065DB" w:rsidRPr="00A065DB">
        <w:t xml:space="preserve"> </w:t>
      </w:r>
    </w:p>
    <w:p w:rsidR="00A065DB" w:rsidRDefault="00A065DB" w:rsidP="00A065DB">
      <w:pPr>
        <w:jc w:val="center"/>
        <w:rPr>
          <w:rFonts w:ascii="Comic Sans MS" w:hAnsi="Comic Sans MS"/>
          <w:b/>
          <w:color w:val="FFC000"/>
        </w:rPr>
      </w:pPr>
      <w:r w:rsidRPr="00A065DB">
        <w:rPr>
          <w:rFonts w:ascii="Comic Sans MS" w:hAnsi="Comic Sans MS"/>
          <w:b/>
          <w:color w:val="FFC000"/>
        </w:rPr>
        <w:lastRenderedPageBreak/>
        <w:t>İŞİTSEL ÖĞRENME STİLİ</w:t>
      </w:r>
    </w:p>
    <w:p w:rsidR="00A065DB" w:rsidRPr="00A065DB" w:rsidRDefault="00A065DB" w:rsidP="00A065DB">
      <w:pPr>
        <w:jc w:val="center"/>
        <w:rPr>
          <w:rFonts w:ascii="Comic Sans MS" w:hAnsi="Comic Sans MS"/>
          <w:sz w:val="20"/>
        </w:rPr>
      </w:pPr>
      <w:r w:rsidRPr="00A065DB">
        <w:rPr>
          <w:rFonts w:ascii="Comic Sans MS" w:hAnsi="Comic Sans MS"/>
          <w:sz w:val="20"/>
        </w:rPr>
        <w:t>İşitseller, kendilerine eşlik edecek bir çalışma arkadaşı olduğunda daha etkin öğrenirler.</w:t>
      </w:r>
    </w:p>
    <w:p w:rsidR="00A065DB" w:rsidRPr="00A065DB" w:rsidRDefault="00A065DB" w:rsidP="00A065DB">
      <w:pPr>
        <w:jc w:val="center"/>
        <w:rPr>
          <w:rFonts w:ascii="Comic Sans MS" w:hAnsi="Comic Sans MS"/>
          <w:sz w:val="20"/>
        </w:rPr>
      </w:pPr>
      <w:r w:rsidRPr="00A065DB">
        <w:rPr>
          <w:rFonts w:ascii="Comic Sans MS" w:hAnsi="Comic Sans MS"/>
          <w:sz w:val="20"/>
        </w:rPr>
        <w:t>Okuma ve dinleme sırasında ses kaydı alıp tekrar dinlediklerinde, bilgileri etkin bir şekilde hafızalarına kayıt edebilirler.</w:t>
      </w:r>
    </w:p>
    <w:p w:rsidR="00A065DB" w:rsidRPr="00A065DB" w:rsidRDefault="00A065DB" w:rsidP="00A065DB">
      <w:pPr>
        <w:jc w:val="center"/>
        <w:rPr>
          <w:rFonts w:ascii="Comic Sans MS" w:hAnsi="Comic Sans MS"/>
          <w:sz w:val="20"/>
        </w:rPr>
      </w:pPr>
      <w:r w:rsidRPr="00A065DB">
        <w:rPr>
          <w:rFonts w:ascii="Comic Sans MS" w:hAnsi="Comic Sans MS"/>
          <w:sz w:val="20"/>
        </w:rPr>
        <w:t>Sesli okuma yöntemi, işitseller için daha verimlidir.</w:t>
      </w:r>
    </w:p>
    <w:p w:rsidR="00A065DB" w:rsidRPr="00A065DB" w:rsidRDefault="00A065DB" w:rsidP="00A065DB">
      <w:pPr>
        <w:jc w:val="center"/>
        <w:rPr>
          <w:rFonts w:ascii="Comic Sans MS" w:hAnsi="Comic Sans MS"/>
          <w:sz w:val="20"/>
        </w:rPr>
      </w:pPr>
      <w:r w:rsidRPr="00A065DB">
        <w:rPr>
          <w:rFonts w:ascii="Comic Sans MS" w:hAnsi="Comic Sans MS"/>
          <w:sz w:val="20"/>
        </w:rPr>
        <w:t>Önemli başlıkları veya önemli kısımları daha yüksek sesle okuyarak öğrenme sürecini hızlandırabilirler.</w:t>
      </w:r>
    </w:p>
    <w:p w:rsidR="00A065DB" w:rsidRDefault="00A065DB" w:rsidP="00A065DB">
      <w:pPr>
        <w:jc w:val="center"/>
        <w:rPr>
          <w:rFonts w:ascii="Comic Sans MS" w:hAnsi="Comic Sans MS"/>
          <w:sz w:val="20"/>
        </w:rPr>
      </w:pPr>
      <w:r w:rsidRPr="00A065DB">
        <w:rPr>
          <w:rFonts w:ascii="Comic Sans MS" w:hAnsi="Comic Sans MS"/>
          <w:sz w:val="20"/>
        </w:rPr>
        <w:t>Anlatılanları dinledikten sonra tekrar hatırlamak istediklerinde öğreticinin anlatım tarzıyla tekrar etmeleri etkili olur.</w:t>
      </w:r>
    </w:p>
    <w:p w:rsidR="00A065DB" w:rsidRDefault="00A065DB" w:rsidP="00A065DB">
      <w:pPr>
        <w:jc w:val="center"/>
        <w:rPr>
          <w:rFonts w:ascii="Comic Sans MS" w:hAnsi="Comic Sans MS"/>
          <w:sz w:val="20"/>
        </w:rPr>
      </w:pPr>
    </w:p>
    <w:p w:rsidR="00A065DB" w:rsidRDefault="00A065DB" w:rsidP="00A065DB">
      <w:pPr>
        <w:jc w:val="center"/>
        <w:rPr>
          <w:rFonts w:ascii="Comic Sans MS" w:hAnsi="Comic Sans MS"/>
          <w:b/>
          <w:color w:val="FFC000"/>
          <w:sz w:val="20"/>
        </w:rPr>
      </w:pPr>
      <w:r w:rsidRPr="00A065DB">
        <w:rPr>
          <w:rFonts w:ascii="Comic Sans MS" w:hAnsi="Comic Sans MS"/>
          <w:b/>
          <w:color w:val="FFC000"/>
          <w:sz w:val="20"/>
        </w:rPr>
        <w:t>DOKUNSAL (KİNESTETİK) ÖĞRENME STİLİ</w:t>
      </w:r>
    </w:p>
    <w:p w:rsidR="00A065DB" w:rsidRPr="00A065DB" w:rsidRDefault="00A065DB" w:rsidP="00A065DB">
      <w:pPr>
        <w:jc w:val="center"/>
        <w:rPr>
          <w:rFonts w:ascii="Comic Sans MS" w:hAnsi="Comic Sans MS"/>
          <w:sz w:val="20"/>
        </w:rPr>
      </w:pPr>
      <w:r w:rsidRPr="00A065DB">
        <w:rPr>
          <w:rFonts w:ascii="Comic Sans MS" w:hAnsi="Comic Sans MS"/>
          <w:sz w:val="20"/>
        </w:rPr>
        <w:t xml:space="preserve">Normal şartlarda öğrencilerin masa başında ve düzenli bir ortamda çalışmaları tavsiye edilirken </w:t>
      </w:r>
      <w:proofErr w:type="spellStart"/>
      <w:r w:rsidRPr="00A065DB">
        <w:rPr>
          <w:rFonts w:ascii="Comic Sans MS" w:hAnsi="Comic Sans MS"/>
          <w:sz w:val="20"/>
        </w:rPr>
        <w:t>kinestetikler</w:t>
      </w:r>
      <w:proofErr w:type="spellEnd"/>
      <w:r w:rsidRPr="00A065DB">
        <w:rPr>
          <w:rFonts w:ascii="Comic Sans MS" w:hAnsi="Comic Sans MS"/>
          <w:sz w:val="20"/>
        </w:rPr>
        <w:t xml:space="preserve"> için biraz daha esnek davranılması önerilir.</w:t>
      </w:r>
    </w:p>
    <w:p w:rsidR="00A065DB" w:rsidRPr="00A065DB" w:rsidRDefault="00A065DB" w:rsidP="00A065DB">
      <w:pPr>
        <w:jc w:val="center"/>
        <w:rPr>
          <w:rFonts w:ascii="Comic Sans MS" w:hAnsi="Comic Sans MS"/>
          <w:sz w:val="20"/>
        </w:rPr>
      </w:pPr>
      <w:r w:rsidRPr="00A065DB">
        <w:rPr>
          <w:rFonts w:ascii="Comic Sans MS" w:hAnsi="Comic Sans MS"/>
          <w:sz w:val="20"/>
        </w:rPr>
        <w:t xml:space="preserve">Hareket olarak çok fazla kısıtlanmaktan hoşlanmadıkları için ders çalışma esnasında hareket etmelerine müsaade edilirse daha verimli olur. Örneğin, okuması gereken bir metni odada </w:t>
      </w:r>
      <w:r>
        <w:rPr>
          <w:rFonts w:ascii="Comic Sans MS" w:hAnsi="Comic Sans MS"/>
          <w:sz w:val="20"/>
        </w:rPr>
        <w:t>dolaşarak</w:t>
      </w:r>
      <w:r w:rsidRPr="00A065DB">
        <w:rPr>
          <w:rFonts w:ascii="Comic Sans MS" w:hAnsi="Comic Sans MS"/>
          <w:sz w:val="20"/>
        </w:rPr>
        <w:t xml:space="preserve"> okumasında bir sakınca görülmez.</w:t>
      </w:r>
    </w:p>
    <w:p w:rsidR="00A065DB" w:rsidRPr="00A065DB" w:rsidRDefault="00881034" w:rsidP="00A065DB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35pt;margin-top:39.8pt;width:142.5pt;height:52.5pt;z-index:2516592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A065DB" w:rsidRPr="00A065DB" w:rsidRDefault="00A065DB" w:rsidP="00A065DB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065DB">
                    <w:rPr>
                      <w:rFonts w:ascii="Comic Sans MS" w:hAnsi="Comic Sans MS"/>
                      <w:sz w:val="18"/>
                    </w:rPr>
                    <w:t>Özge YEŞİL</w:t>
                  </w:r>
                </w:p>
                <w:p w:rsidR="00A065DB" w:rsidRPr="00A065DB" w:rsidRDefault="00A065DB" w:rsidP="00A065DB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8"/>
                    </w:rPr>
                  </w:pPr>
                  <w:r w:rsidRPr="00A065DB">
                    <w:rPr>
                      <w:rFonts w:ascii="Comic Sans MS" w:hAnsi="Comic Sans MS"/>
                      <w:sz w:val="18"/>
                    </w:rPr>
                    <w:t>Psikolojik Danışman</w:t>
                  </w:r>
                </w:p>
              </w:txbxContent>
            </v:textbox>
          </v:shape>
        </w:pict>
      </w:r>
      <w:r w:rsidR="00A065DB" w:rsidRPr="00A065DB">
        <w:rPr>
          <w:rFonts w:ascii="Comic Sans MS" w:hAnsi="Comic Sans MS"/>
          <w:sz w:val="20"/>
        </w:rPr>
        <w:t xml:space="preserve">Gezerek, görerek, katılım sağlayarak öğrenmelerine </w:t>
      </w:r>
      <w:r w:rsidR="00B002C3" w:rsidRPr="00A065DB">
        <w:rPr>
          <w:rFonts w:ascii="Comic Sans MS" w:hAnsi="Comic Sans MS"/>
          <w:sz w:val="20"/>
        </w:rPr>
        <w:t>imkân</w:t>
      </w:r>
      <w:r w:rsidR="00A065DB" w:rsidRPr="00A065DB">
        <w:rPr>
          <w:rFonts w:ascii="Comic Sans MS" w:hAnsi="Comic Sans MS"/>
          <w:sz w:val="20"/>
        </w:rPr>
        <w:t xml:space="preserve"> tanımak gerekir.</w:t>
      </w:r>
    </w:p>
    <w:sectPr w:rsidR="00A065DB" w:rsidRPr="00A065DB" w:rsidSect="00A065D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065DB"/>
    <w:rsid w:val="008242ED"/>
    <w:rsid w:val="00844D50"/>
    <w:rsid w:val="00881034"/>
    <w:rsid w:val="00A065DB"/>
    <w:rsid w:val="00B002C3"/>
    <w:rsid w:val="00BC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6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4</cp:revision>
  <cp:lastPrinted>2021-09-21T08:04:00Z</cp:lastPrinted>
  <dcterms:created xsi:type="dcterms:W3CDTF">2020-10-27T08:07:00Z</dcterms:created>
  <dcterms:modified xsi:type="dcterms:W3CDTF">2021-09-21T08:16:00Z</dcterms:modified>
</cp:coreProperties>
</file>